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B085A" w:rsidRDefault="00BD5131" w:rsidP="00605BF4">
      <w:pPr>
        <w:pStyle w:val="a7"/>
        <w:rPr>
          <w:color w:val="000000" w:themeColor="text1"/>
        </w:rPr>
      </w:pPr>
      <w:r w:rsidRPr="001B085A">
        <w:rPr>
          <w:color w:val="000000" w:themeColor="text1"/>
        </w:rPr>
        <w:t>5.Гарантийные обязательства.</w:t>
      </w:r>
    </w:p>
    <w:p w:rsidR="009B0C17" w:rsidRPr="001B085A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B085A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B085A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B085A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B085A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DB2205" w:rsidRPr="001B085A" w:rsidRDefault="005009E1" w:rsidP="00DB2205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>АО Т</w:t>
      </w:r>
      <w:r w:rsidR="00407CC3" w:rsidRPr="001B085A">
        <w:rPr>
          <w:color w:val="000000" w:themeColor="text1"/>
        </w:rPr>
        <w:t>орговый дом</w:t>
      </w:r>
      <w:r w:rsidR="00757D8A" w:rsidRPr="001B085A">
        <w:rPr>
          <w:color w:val="000000" w:themeColor="text1"/>
        </w:rPr>
        <w:t xml:space="preserve"> «Терморос» предоставляет</w:t>
      </w:r>
      <w:r w:rsidR="00DB2205" w:rsidRPr="001B085A">
        <w:rPr>
          <w:color w:val="000000" w:themeColor="text1"/>
        </w:rPr>
        <w:t xml:space="preserve"> 5-летнюю гарантию на </w:t>
      </w:r>
      <w:proofErr w:type="spellStart"/>
      <w:r w:rsidR="00DB2205" w:rsidRPr="001B085A">
        <w:rPr>
          <w:color w:val="000000" w:themeColor="text1"/>
        </w:rPr>
        <w:t>Heatwave</w:t>
      </w:r>
      <w:proofErr w:type="spellEnd"/>
    </w:p>
    <w:p w:rsidR="00B97988" w:rsidRPr="001B085A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1B085A">
        <w:rPr>
          <w:color w:val="000000" w:themeColor="text1"/>
        </w:rPr>
        <w:t>А</w:t>
      </w:r>
      <w:r w:rsidRPr="001B085A">
        <w:rPr>
          <w:color w:val="000000" w:themeColor="text1"/>
        </w:rPr>
        <w:t>О</w:t>
      </w:r>
      <w:r w:rsidR="005009E1" w:rsidRPr="001B085A">
        <w:rPr>
          <w:color w:val="000000" w:themeColor="text1"/>
        </w:rPr>
        <w:t xml:space="preserve"> Т</w:t>
      </w:r>
      <w:r w:rsidR="00407CC3" w:rsidRPr="001B085A">
        <w:rPr>
          <w:color w:val="000000" w:themeColor="text1"/>
        </w:rPr>
        <w:t>орговый дом</w:t>
      </w:r>
      <w:r w:rsidRPr="001B085A">
        <w:rPr>
          <w:color w:val="000000" w:themeColor="text1"/>
        </w:rPr>
        <w:t xml:space="preserve"> «Т</w:t>
      </w:r>
      <w:r w:rsidR="005312FD" w:rsidRPr="001B085A">
        <w:rPr>
          <w:color w:val="000000" w:themeColor="text1"/>
        </w:rPr>
        <w:t>ерморос</w:t>
      </w:r>
      <w:r w:rsidRPr="001B085A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1B085A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1B085A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B085A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>Для предоставления гарантийных услови</w:t>
      </w:r>
      <w:r w:rsidR="00B97988" w:rsidRPr="001B085A">
        <w:rPr>
          <w:color w:val="000000" w:themeColor="text1"/>
        </w:rPr>
        <w:t>й обязательно наличие паспорта,</w:t>
      </w:r>
      <w:r w:rsidRPr="001B085A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B085A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>На комплектующие и соста</w:t>
      </w:r>
      <w:r w:rsidR="00AC2BB0" w:rsidRPr="001B085A">
        <w:rPr>
          <w:color w:val="000000" w:themeColor="text1"/>
        </w:rPr>
        <w:t xml:space="preserve">вные части изделия, замененные </w:t>
      </w:r>
      <w:r w:rsidRPr="001B085A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B085A" w:rsidRDefault="00BD5131" w:rsidP="00BC1D97">
      <w:pPr>
        <w:ind w:left="357"/>
        <w:jc w:val="both"/>
        <w:rPr>
          <w:color w:val="000000" w:themeColor="text1"/>
        </w:rPr>
      </w:pPr>
    </w:p>
    <w:p w:rsidR="00F03EE6" w:rsidRPr="001B085A" w:rsidRDefault="00F03EE6" w:rsidP="005C7DF1">
      <w:pPr>
        <w:ind w:left="340"/>
        <w:jc w:val="both"/>
        <w:rPr>
          <w:color w:val="000000" w:themeColor="text1"/>
        </w:rPr>
      </w:pPr>
      <w:r w:rsidRPr="001B085A">
        <w:rPr>
          <w:color w:val="000000" w:themeColor="text1"/>
        </w:rPr>
        <w:t>Гарантийный талон к накл</w:t>
      </w:r>
      <w:r w:rsidR="005C7DF1" w:rsidRPr="001B085A">
        <w:rPr>
          <w:color w:val="000000" w:themeColor="text1"/>
        </w:rPr>
        <w:t>адной № ______ от «____» ____</w:t>
      </w:r>
      <w:r w:rsidRPr="001B085A">
        <w:rPr>
          <w:color w:val="000000" w:themeColor="text1"/>
        </w:rPr>
        <w:t>___</w:t>
      </w:r>
      <w:r w:rsidR="00B97988" w:rsidRPr="001B085A">
        <w:rPr>
          <w:color w:val="000000" w:themeColor="text1"/>
        </w:rPr>
        <w:t xml:space="preserve">_____   </w:t>
      </w:r>
      <w:r w:rsidRPr="001B085A">
        <w:rPr>
          <w:color w:val="000000" w:themeColor="text1"/>
        </w:rPr>
        <w:t xml:space="preserve"> ________ г.</w:t>
      </w:r>
    </w:p>
    <w:p w:rsidR="00F03EE6" w:rsidRPr="001B085A" w:rsidRDefault="00F03EE6" w:rsidP="005C7DF1">
      <w:pPr>
        <w:ind w:left="340"/>
        <w:jc w:val="both"/>
        <w:rPr>
          <w:color w:val="000000" w:themeColor="text1"/>
        </w:rPr>
      </w:pPr>
      <w:r w:rsidRPr="001B085A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  <w:r w:rsidRPr="001B085A">
        <w:rPr>
          <w:color w:val="000000" w:themeColor="text1"/>
        </w:rPr>
        <w:t>Приборы устанавливаются п</w:t>
      </w:r>
      <w:r w:rsidR="005C7DF1" w:rsidRPr="001B085A">
        <w:rPr>
          <w:color w:val="000000" w:themeColor="text1"/>
        </w:rPr>
        <w:t>о адресу: ___________________</w:t>
      </w:r>
      <w:r w:rsidRPr="001B085A">
        <w:rPr>
          <w:color w:val="000000" w:themeColor="text1"/>
        </w:rPr>
        <w:t>_____</w:t>
      </w:r>
      <w:r w:rsidR="00605BF4" w:rsidRPr="001B085A">
        <w:rPr>
          <w:color w:val="000000" w:themeColor="text1"/>
        </w:rPr>
        <w:t>______</w:t>
      </w:r>
      <w:r w:rsidRPr="001B085A">
        <w:rPr>
          <w:color w:val="000000" w:themeColor="text1"/>
        </w:rPr>
        <w:t>______</w:t>
      </w: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  <w:r w:rsidRPr="001B085A">
        <w:rPr>
          <w:color w:val="000000" w:themeColor="text1"/>
        </w:rPr>
        <w:t>______________________________________________________________</w:t>
      </w:r>
      <w:r w:rsidR="00605BF4" w:rsidRPr="001B085A">
        <w:rPr>
          <w:color w:val="000000" w:themeColor="text1"/>
        </w:rPr>
        <w:t>_____</w:t>
      </w:r>
      <w:r w:rsidR="005C7DF1" w:rsidRPr="001B085A">
        <w:rPr>
          <w:color w:val="000000" w:themeColor="text1"/>
        </w:rPr>
        <w:t>__</w:t>
      </w: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  <w:r w:rsidRPr="001B085A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B085A">
        <w:rPr>
          <w:color w:val="000000" w:themeColor="text1"/>
        </w:rPr>
        <w:t xml:space="preserve">(495) </w:t>
      </w:r>
      <w:r w:rsidRPr="001B085A">
        <w:rPr>
          <w:color w:val="000000" w:themeColor="text1"/>
        </w:rPr>
        <w:t>785-55-00</w:t>
      </w: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</w:p>
    <w:p w:rsidR="00BD5131" w:rsidRPr="001B085A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1B085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47463" wp14:editId="6541A725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B085A">
        <w:rPr>
          <w:color w:val="000000" w:themeColor="text1"/>
        </w:rPr>
        <w:t>Дата продажи</w:t>
      </w: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</w:p>
    <w:p w:rsidR="00BD5131" w:rsidRPr="001B085A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B085A">
        <w:rPr>
          <w:color w:val="000000" w:themeColor="text1"/>
        </w:rPr>
        <w:t>Продавец</w:t>
      </w:r>
    </w:p>
    <w:p w:rsidR="00BD5131" w:rsidRPr="001B085A" w:rsidRDefault="00BD5131" w:rsidP="005C7DF1">
      <w:pPr>
        <w:ind w:left="340"/>
        <w:jc w:val="both"/>
        <w:rPr>
          <w:color w:val="000000" w:themeColor="text1"/>
        </w:rPr>
      </w:pPr>
    </w:p>
    <w:p w:rsidR="00BD5131" w:rsidRPr="001B085A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B085A">
        <w:rPr>
          <w:color w:val="000000" w:themeColor="text1"/>
        </w:rPr>
        <w:t>Штамп магазина</w:t>
      </w:r>
    </w:p>
    <w:p w:rsidR="00BD5131" w:rsidRPr="001B085A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1B085A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B085A">
        <w:rPr>
          <w:color w:val="000000" w:themeColor="text1"/>
        </w:rPr>
        <w:t>С паспортом и гарантийными обязательствами ознакомлен _____</w:t>
      </w:r>
      <w:r w:rsidR="00605BF4" w:rsidRPr="001B085A">
        <w:rPr>
          <w:color w:val="000000" w:themeColor="text1"/>
        </w:rPr>
        <w:softHyphen/>
      </w:r>
      <w:r w:rsidR="00605BF4" w:rsidRPr="001B085A">
        <w:rPr>
          <w:color w:val="000000" w:themeColor="text1"/>
        </w:rPr>
        <w:softHyphen/>
      </w:r>
      <w:r w:rsidR="00605BF4" w:rsidRPr="001B085A">
        <w:rPr>
          <w:color w:val="000000" w:themeColor="text1"/>
        </w:rPr>
        <w:softHyphen/>
        <w:t>_________</w:t>
      </w:r>
      <w:r w:rsidR="005C7DF1" w:rsidRPr="001B085A">
        <w:rPr>
          <w:color w:val="000000" w:themeColor="text1"/>
        </w:rPr>
        <w:t>_____</w:t>
      </w:r>
    </w:p>
    <w:p w:rsidR="005620AB" w:rsidRPr="001B085A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DB2205" w:rsidRPr="001B085A" w:rsidRDefault="00DB220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DB2205" w:rsidRPr="001B085A" w:rsidRDefault="00DB220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1B085A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1B085A">
        <w:rPr>
          <w:color w:val="000000" w:themeColor="text1"/>
          <w:sz w:val="32"/>
        </w:rPr>
        <w:lastRenderedPageBreak/>
        <w:t>(</w:t>
      </w:r>
      <w:r w:rsidR="00B230A2" w:rsidRPr="001B085A">
        <w:rPr>
          <w:color w:val="000000" w:themeColor="text1"/>
          <w:sz w:val="32"/>
        </w:rPr>
        <w:t>4</w:t>
      </w:r>
      <w:r w:rsidRPr="001B085A">
        <w:rPr>
          <w:color w:val="000000" w:themeColor="text1"/>
          <w:sz w:val="32"/>
        </w:rPr>
        <w:t>95) 7</w:t>
      </w:r>
      <w:r w:rsidR="00354050" w:rsidRPr="001B085A">
        <w:rPr>
          <w:color w:val="000000" w:themeColor="text1"/>
          <w:sz w:val="32"/>
        </w:rPr>
        <w:t>85-55-00</w:t>
      </w:r>
    </w:p>
    <w:p w:rsidR="00BD5131" w:rsidRPr="001B085A" w:rsidRDefault="00BD5131" w:rsidP="002D4752">
      <w:pPr>
        <w:jc w:val="center"/>
        <w:rPr>
          <w:b/>
          <w:color w:val="000000" w:themeColor="text1"/>
        </w:rPr>
      </w:pPr>
      <w:r w:rsidRPr="001B085A">
        <w:rPr>
          <w:b/>
          <w:color w:val="000000" w:themeColor="text1"/>
        </w:rPr>
        <w:t>ПАСПОРТ</w:t>
      </w:r>
    </w:p>
    <w:p w:rsidR="00F27CE0" w:rsidRDefault="00F27CE0" w:rsidP="00F27CE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5620AB" w:rsidRPr="001B085A" w:rsidRDefault="00DB2205">
      <w:pPr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1B085A">
        <w:rPr>
          <w:b/>
          <w:color w:val="000000" w:themeColor="text1"/>
          <w:lang w:val="en-US"/>
        </w:rPr>
        <w:t>HEATWAVE</w:t>
      </w:r>
    </w:p>
    <w:p w:rsidR="00BD5131" w:rsidRPr="001B085A" w:rsidRDefault="00BD5131">
      <w:pPr>
        <w:jc w:val="center"/>
        <w:rPr>
          <w:color w:val="000000" w:themeColor="text1"/>
        </w:rPr>
      </w:pPr>
      <w:r w:rsidRPr="001B085A">
        <w:rPr>
          <w:color w:val="000000" w:themeColor="text1"/>
        </w:rPr>
        <w:t xml:space="preserve">Производитель </w:t>
      </w:r>
      <w:r w:rsidRPr="001B085A">
        <w:rPr>
          <w:b/>
          <w:bCs/>
          <w:color w:val="000000" w:themeColor="text1"/>
          <w:lang w:val="en-US"/>
        </w:rPr>
        <w:t>Jaga</w:t>
      </w:r>
      <w:r w:rsidRPr="001B085A">
        <w:rPr>
          <w:color w:val="000000" w:themeColor="text1"/>
        </w:rPr>
        <w:t>, Бельгия</w:t>
      </w:r>
    </w:p>
    <w:p w:rsidR="00BD5131" w:rsidRPr="001B085A" w:rsidRDefault="005620AB" w:rsidP="0017402D">
      <w:pPr>
        <w:pStyle w:val="a8"/>
        <w:jc w:val="center"/>
        <w:rPr>
          <w:bCs/>
          <w:color w:val="000000" w:themeColor="text1"/>
        </w:rPr>
      </w:pPr>
      <w:r w:rsidRPr="001B085A">
        <w:rPr>
          <w:bCs/>
          <w:color w:val="000000" w:themeColor="text1"/>
        </w:rPr>
        <w:t>(</w:t>
      </w:r>
      <w:r w:rsidR="00BD5131" w:rsidRPr="001B085A">
        <w:rPr>
          <w:bCs/>
          <w:color w:val="000000" w:themeColor="text1"/>
        </w:rPr>
        <w:t>Юр. адрес: Jaga N.V. Verbindingslaan z/n, B-3590 Diepenbeek</w:t>
      </w:r>
      <w:r w:rsidRPr="001B085A">
        <w:rPr>
          <w:bCs/>
          <w:color w:val="000000" w:themeColor="text1"/>
        </w:rPr>
        <w:t>)</w:t>
      </w:r>
    </w:p>
    <w:p w:rsidR="00BD5131" w:rsidRPr="001B085A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1B085A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1B085A">
        <w:rPr>
          <w:bCs/>
          <w:color w:val="000000" w:themeColor="text1"/>
        </w:rPr>
        <w:t xml:space="preserve">Представитель производителя </w:t>
      </w:r>
      <w:r w:rsidR="005009E1" w:rsidRPr="001B085A">
        <w:rPr>
          <w:color w:val="000000" w:themeColor="text1"/>
        </w:rPr>
        <w:t>А</w:t>
      </w:r>
      <w:r w:rsidR="00BD5131" w:rsidRPr="001B085A">
        <w:rPr>
          <w:bCs/>
          <w:color w:val="000000" w:themeColor="text1"/>
        </w:rPr>
        <w:t>О</w:t>
      </w:r>
      <w:r w:rsidR="005009E1" w:rsidRPr="001B085A">
        <w:rPr>
          <w:bCs/>
          <w:color w:val="000000" w:themeColor="text1"/>
        </w:rPr>
        <w:t xml:space="preserve"> Т</w:t>
      </w:r>
      <w:r w:rsidR="00407CC3" w:rsidRPr="001B085A">
        <w:rPr>
          <w:bCs/>
          <w:color w:val="000000" w:themeColor="text1"/>
        </w:rPr>
        <w:t>орговый дом</w:t>
      </w:r>
      <w:r w:rsidR="00BD5131" w:rsidRPr="001B085A">
        <w:rPr>
          <w:bCs/>
          <w:color w:val="000000" w:themeColor="text1"/>
        </w:rPr>
        <w:t xml:space="preserve"> «Терморос</w:t>
      </w:r>
      <w:r w:rsidR="00BD5131" w:rsidRPr="001B085A">
        <w:rPr>
          <w:bCs/>
          <w:color w:val="000000" w:themeColor="text1"/>
          <w:sz w:val="22"/>
        </w:rPr>
        <w:t>»</w:t>
      </w:r>
    </w:p>
    <w:p w:rsidR="00BD5131" w:rsidRPr="001B085A" w:rsidRDefault="005620AB" w:rsidP="005009E1">
      <w:pPr>
        <w:pStyle w:val="a8"/>
        <w:jc w:val="center"/>
        <w:rPr>
          <w:bCs/>
          <w:color w:val="000000" w:themeColor="text1"/>
        </w:rPr>
      </w:pPr>
      <w:r w:rsidRPr="001B085A">
        <w:rPr>
          <w:bCs/>
          <w:color w:val="000000" w:themeColor="text1"/>
        </w:rPr>
        <w:t>(</w:t>
      </w:r>
      <w:r w:rsidR="008D6C8D" w:rsidRPr="001B085A">
        <w:rPr>
          <w:bCs/>
          <w:color w:val="000000" w:themeColor="text1"/>
        </w:rPr>
        <w:t>Юр. адрес</w:t>
      </w:r>
      <w:r w:rsidR="00BD5131" w:rsidRPr="001B085A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B085A">
          <w:rPr>
            <w:bCs/>
            <w:color w:val="000000" w:themeColor="text1"/>
          </w:rPr>
          <w:t>11997, г</w:t>
        </w:r>
      </w:smartTag>
      <w:r w:rsidR="005009E1" w:rsidRPr="001B085A">
        <w:rPr>
          <w:bCs/>
          <w:color w:val="000000" w:themeColor="text1"/>
        </w:rPr>
        <w:t>. Москва, ул. Архитектора Власова, д.55</w:t>
      </w:r>
      <w:r w:rsidRPr="001B085A">
        <w:rPr>
          <w:bCs/>
          <w:color w:val="000000" w:themeColor="text1"/>
        </w:rPr>
        <w:t>)</w:t>
      </w:r>
    </w:p>
    <w:p w:rsidR="00BD5131" w:rsidRPr="001B085A" w:rsidRDefault="00BD5131" w:rsidP="00605BF4">
      <w:pPr>
        <w:pStyle w:val="a7"/>
        <w:rPr>
          <w:color w:val="000000" w:themeColor="text1"/>
        </w:rPr>
      </w:pPr>
      <w:r w:rsidRPr="001B085A">
        <w:rPr>
          <w:color w:val="000000" w:themeColor="text1"/>
        </w:rPr>
        <w:t>1.Назначение</w:t>
      </w:r>
    </w:p>
    <w:p w:rsidR="00DB2205" w:rsidRPr="001B085A" w:rsidRDefault="00DB2205" w:rsidP="00DB2205">
      <w:pPr>
        <w:pStyle w:val="a7"/>
        <w:spacing w:before="0" w:after="0"/>
        <w:jc w:val="both"/>
        <w:rPr>
          <w:b w:val="0"/>
          <w:color w:val="000000" w:themeColor="text1"/>
        </w:rPr>
      </w:pPr>
      <w:proofErr w:type="spellStart"/>
      <w:r w:rsidRPr="001B085A">
        <w:rPr>
          <w:b w:val="0"/>
          <w:color w:val="000000" w:themeColor="text1"/>
        </w:rPr>
        <w:t>Heatwave</w:t>
      </w:r>
      <w:proofErr w:type="spellEnd"/>
      <w:r w:rsidRPr="001B085A">
        <w:rPr>
          <w:b w:val="0"/>
          <w:color w:val="000000" w:themeColor="text1"/>
        </w:rPr>
        <w:t xml:space="preserve"> - это модульный дизайн-радиатор отопления, выполненный как барельеф в виде растительного орнамента из полимербетона, в котором проложены гибкие гофрированные трубы из нержавеющей стали для протока теплоносителя. </w:t>
      </w:r>
      <w:proofErr w:type="spellStart"/>
      <w:r w:rsidRPr="001B085A">
        <w:rPr>
          <w:b w:val="0"/>
          <w:color w:val="000000" w:themeColor="text1"/>
        </w:rPr>
        <w:t>Heatwave</w:t>
      </w:r>
      <w:proofErr w:type="spellEnd"/>
      <w:r w:rsidRPr="001B085A">
        <w:rPr>
          <w:b w:val="0"/>
          <w:color w:val="000000" w:themeColor="text1"/>
        </w:rPr>
        <w:t xml:space="preserve"> сочетает в себе комфортное отопление и произведение искусства в стиле рококо.</w:t>
      </w:r>
    </w:p>
    <w:p w:rsidR="00BD5131" w:rsidRPr="001B085A" w:rsidRDefault="00BD5131" w:rsidP="00605BF4">
      <w:pPr>
        <w:pStyle w:val="a7"/>
        <w:rPr>
          <w:color w:val="000000" w:themeColor="text1"/>
        </w:rPr>
      </w:pPr>
      <w:r w:rsidRPr="001B085A">
        <w:rPr>
          <w:color w:val="000000" w:themeColor="text1"/>
        </w:rPr>
        <w:t>2.Комлектация</w:t>
      </w:r>
    </w:p>
    <w:p w:rsidR="00140574" w:rsidRPr="001B085A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B085A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B085A" w:rsidRDefault="00DB220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B085A">
        <w:rPr>
          <w:color w:val="000000" w:themeColor="text1"/>
        </w:rPr>
        <w:t>Модули корпусов радиатора с проложенным трубопроводом</w:t>
      </w:r>
      <w:proofErr w:type="gramStart"/>
      <w:r w:rsidRPr="001B085A">
        <w:rPr>
          <w:color w:val="000000" w:themeColor="text1"/>
        </w:rPr>
        <w:t xml:space="preserve"> .…</w:t>
      </w:r>
      <w:proofErr w:type="gramEnd"/>
      <w:r w:rsidR="00E13591" w:rsidRPr="001B085A">
        <w:rPr>
          <w:color w:val="000000" w:themeColor="text1"/>
        </w:rPr>
        <w:t>1</w:t>
      </w:r>
      <w:r w:rsidR="00BD5131" w:rsidRPr="001B085A">
        <w:rPr>
          <w:color w:val="000000" w:themeColor="text1"/>
        </w:rPr>
        <w:t xml:space="preserve"> </w:t>
      </w:r>
      <w:r w:rsidRPr="001B085A">
        <w:rPr>
          <w:color w:val="000000" w:themeColor="text1"/>
        </w:rPr>
        <w:t>комплект</w:t>
      </w:r>
    </w:p>
    <w:p w:rsidR="00140574" w:rsidRPr="001B085A" w:rsidRDefault="00DB220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B085A">
        <w:rPr>
          <w:color w:val="000000" w:themeColor="text1"/>
        </w:rPr>
        <w:t xml:space="preserve">Регулирующий вентиль с маховиком </w:t>
      </w:r>
      <w:r w:rsidR="00C93302" w:rsidRPr="001B085A">
        <w:rPr>
          <w:color w:val="000000" w:themeColor="text1"/>
        </w:rPr>
        <w:t>………………</w:t>
      </w:r>
      <w:r w:rsidRPr="001B085A">
        <w:rPr>
          <w:color w:val="000000" w:themeColor="text1"/>
        </w:rPr>
        <w:t>……………</w:t>
      </w:r>
      <w:proofErr w:type="gramStart"/>
      <w:r w:rsidRPr="001B085A">
        <w:rPr>
          <w:color w:val="000000" w:themeColor="text1"/>
        </w:rPr>
        <w:t>…….</w:t>
      </w:r>
      <w:proofErr w:type="gramEnd"/>
      <w:r w:rsidR="00C93302" w:rsidRPr="001B085A">
        <w:rPr>
          <w:color w:val="000000" w:themeColor="text1"/>
        </w:rPr>
        <w:t>…</w:t>
      </w:r>
      <w:r w:rsidR="00BD5131" w:rsidRPr="001B085A">
        <w:rPr>
          <w:color w:val="000000" w:themeColor="text1"/>
        </w:rPr>
        <w:t>.1 шт.</w:t>
      </w:r>
    </w:p>
    <w:p w:rsidR="00140574" w:rsidRPr="001B085A" w:rsidRDefault="00DB220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B085A">
        <w:rPr>
          <w:color w:val="000000" w:themeColor="text1"/>
        </w:rPr>
        <w:t>Настенный крепеж ………</w:t>
      </w:r>
      <w:r w:rsidR="00E13591" w:rsidRPr="001B085A">
        <w:rPr>
          <w:color w:val="000000" w:themeColor="text1"/>
        </w:rPr>
        <w:t>……………</w:t>
      </w:r>
      <w:proofErr w:type="gramStart"/>
      <w:r w:rsidR="00E13591" w:rsidRPr="001B085A">
        <w:rPr>
          <w:color w:val="000000" w:themeColor="text1"/>
        </w:rPr>
        <w:t>…….</w:t>
      </w:r>
      <w:proofErr w:type="gramEnd"/>
      <w:r w:rsidR="00E13591" w:rsidRPr="001B085A">
        <w:rPr>
          <w:color w:val="000000" w:themeColor="text1"/>
        </w:rPr>
        <w:t>.</w:t>
      </w:r>
      <w:r w:rsidR="00C93302" w:rsidRPr="001B085A">
        <w:rPr>
          <w:color w:val="000000" w:themeColor="text1"/>
        </w:rPr>
        <w:t>…</w:t>
      </w:r>
      <w:r w:rsidRPr="001B085A">
        <w:rPr>
          <w:color w:val="000000" w:themeColor="text1"/>
        </w:rPr>
        <w:t>……………..</w:t>
      </w:r>
      <w:r w:rsidR="00C93CA0" w:rsidRPr="001B085A">
        <w:rPr>
          <w:color w:val="000000" w:themeColor="text1"/>
        </w:rPr>
        <w:t>…..</w:t>
      </w:r>
      <w:r w:rsidR="00706C86" w:rsidRPr="001B085A">
        <w:rPr>
          <w:color w:val="000000" w:themeColor="text1"/>
        </w:rPr>
        <w:t xml:space="preserve">…1 </w:t>
      </w:r>
      <w:r w:rsidRPr="001B085A">
        <w:rPr>
          <w:color w:val="000000" w:themeColor="text1"/>
        </w:rPr>
        <w:t>комплект</w:t>
      </w:r>
    </w:p>
    <w:p w:rsidR="00140574" w:rsidRPr="001B085A" w:rsidRDefault="00DB220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B085A">
        <w:rPr>
          <w:color w:val="000000" w:themeColor="text1"/>
        </w:rPr>
        <w:t>Монтажный шаблон …………………………………………………</w:t>
      </w:r>
      <w:proofErr w:type="gramStart"/>
      <w:r w:rsidRPr="001B085A">
        <w:rPr>
          <w:color w:val="000000" w:themeColor="text1"/>
        </w:rPr>
        <w:t>…….</w:t>
      </w:r>
      <w:proofErr w:type="gramEnd"/>
      <w:r w:rsidR="00E13591" w:rsidRPr="001B085A">
        <w:rPr>
          <w:color w:val="000000" w:themeColor="text1"/>
        </w:rPr>
        <w:t>1</w:t>
      </w:r>
      <w:r w:rsidR="00BD5131" w:rsidRPr="001B085A">
        <w:rPr>
          <w:color w:val="000000" w:themeColor="text1"/>
        </w:rPr>
        <w:t xml:space="preserve"> шт.</w:t>
      </w:r>
    </w:p>
    <w:p w:rsidR="00140574" w:rsidRPr="001B085A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B085A">
        <w:rPr>
          <w:color w:val="000000" w:themeColor="text1"/>
        </w:rPr>
        <w:t>Крепежный набор</w:t>
      </w:r>
      <w:r w:rsidR="00C93302" w:rsidRPr="001B085A">
        <w:rPr>
          <w:color w:val="000000" w:themeColor="text1"/>
        </w:rPr>
        <w:t>……………………………………</w:t>
      </w:r>
      <w:r w:rsidR="00706C86" w:rsidRPr="001B085A">
        <w:rPr>
          <w:color w:val="000000" w:themeColor="text1"/>
        </w:rPr>
        <w:t>……</w:t>
      </w:r>
      <w:r w:rsidR="00140574" w:rsidRPr="001B085A">
        <w:rPr>
          <w:color w:val="000000" w:themeColor="text1"/>
        </w:rPr>
        <w:t>……………</w:t>
      </w:r>
      <w:r w:rsidR="00706C86" w:rsidRPr="001B085A">
        <w:rPr>
          <w:color w:val="000000" w:themeColor="text1"/>
        </w:rPr>
        <w:t>…..1 шт.</w:t>
      </w:r>
    </w:p>
    <w:p w:rsidR="00E13591" w:rsidRPr="001B085A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B085A">
        <w:rPr>
          <w:color w:val="000000" w:themeColor="text1"/>
        </w:rPr>
        <w:t xml:space="preserve">Инструкция по монтажу </w:t>
      </w:r>
      <w:r w:rsidR="00C93302" w:rsidRPr="001B085A">
        <w:rPr>
          <w:color w:val="000000" w:themeColor="text1"/>
        </w:rPr>
        <w:t>………………………</w:t>
      </w:r>
      <w:r w:rsidR="00140574" w:rsidRPr="001B085A">
        <w:rPr>
          <w:color w:val="000000" w:themeColor="text1"/>
        </w:rPr>
        <w:t>……………</w:t>
      </w:r>
      <w:r w:rsidRPr="001B085A">
        <w:rPr>
          <w:color w:val="000000" w:themeColor="text1"/>
        </w:rPr>
        <w:t>…</w:t>
      </w:r>
      <w:proofErr w:type="gramStart"/>
      <w:r w:rsidRPr="001B085A">
        <w:rPr>
          <w:color w:val="000000" w:themeColor="text1"/>
        </w:rPr>
        <w:t>…….</w:t>
      </w:r>
      <w:proofErr w:type="gramEnd"/>
      <w:r w:rsidR="00C93302" w:rsidRPr="001B085A">
        <w:rPr>
          <w:color w:val="000000" w:themeColor="text1"/>
        </w:rPr>
        <w:t>…..</w:t>
      </w:r>
      <w:r w:rsidR="00706C86" w:rsidRPr="001B085A">
        <w:rPr>
          <w:color w:val="000000" w:themeColor="text1"/>
        </w:rPr>
        <w:t>..</w:t>
      </w:r>
      <w:r w:rsidR="007E032B" w:rsidRPr="001B085A">
        <w:rPr>
          <w:color w:val="000000" w:themeColor="text1"/>
        </w:rPr>
        <w:t>.1 шт.</w:t>
      </w:r>
    </w:p>
    <w:p w:rsidR="00BD5131" w:rsidRPr="001B085A" w:rsidRDefault="00BD5131" w:rsidP="00605BF4">
      <w:pPr>
        <w:pStyle w:val="a7"/>
        <w:rPr>
          <w:color w:val="000000" w:themeColor="text1"/>
        </w:rPr>
      </w:pPr>
      <w:r w:rsidRPr="001B085A">
        <w:rPr>
          <w:color w:val="000000" w:themeColor="text1"/>
        </w:rPr>
        <w:t>3.Технические данные</w:t>
      </w:r>
    </w:p>
    <w:p w:rsidR="009B0C17" w:rsidRPr="001B085A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B085A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B085A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1B085A" w:rsidRDefault="00DB2205" w:rsidP="00DB2205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 xml:space="preserve">Полимербетон, из которого выполнен корпус радиатора </w:t>
      </w:r>
      <w:proofErr w:type="spellStart"/>
      <w:r w:rsidRPr="001B085A">
        <w:rPr>
          <w:color w:val="000000" w:themeColor="text1"/>
        </w:rPr>
        <w:t>Heatwave</w:t>
      </w:r>
      <w:proofErr w:type="spellEnd"/>
      <w:r w:rsidRPr="001B085A">
        <w:rPr>
          <w:color w:val="000000" w:themeColor="text1"/>
        </w:rPr>
        <w:t xml:space="preserve"> представляет собой смесь минеральных и синтетических материалов. Проложенные внутри радиатора гофрированные трубки изготовлены из нержавеющей стали стандарта AISI 304. Радиатор </w:t>
      </w:r>
      <w:proofErr w:type="spellStart"/>
      <w:r w:rsidRPr="001B085A">
        <w:rPr>
          <w:color w:val="000000" w:themeColor="text1"/>
        </w:rPr>
        <w:t>Heatwave</w:t>
      </w:r>
      <w:proofErr w:type="spellEnd"/>
      <w:r w:rsidRPr="001B085A">
        <w:rPr>
          <w:color w:val="000000" w:themeColor="text1"/>
        </w:rPr>
        <w:t xml:space="preserve"> имеет гладкую матовую бесшовную поверхность.</w:t>
      </w:r>
    </w:p>
    <w:p w:rsidR="00DB2205" w:rsidRPr="001B085A" w:rsidRDefault="00DB2205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p w:rsidR="001B085A" w:rsidRPr="001B085A" w:rsidRDefault="001B085A" w:rsidP="00DB2205">
      <w:pPr>
        <w:pStyle w:val="aa"/>
        <w:ind w:left="357"/>
        <w:jc w:val="both"/>
        <w:rPr>
          <w:color w:val="000000" w:themeColor="text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1B085A" w:rsidRPr="001B085A" w:rsidTr="001B085A">
        <w:tc>
          <w:tcPr>
            <w:tcW w:w="7275" w:type="dxa"/>
          </w:tcPr>
          <w:p w:rsidR="001B085A" w:rsidRPr="001B085A" w:rsidRDefault="001B085A" w:rsidP="001B085A">
            <w:pPr>
              <w:pStyle w:val="aa"/>
              <w:ind w:left="0"/>
              <w:rPr>
                <w:b/>
                <w:color w:val="000000" w:themeColor="text1"/>
              </w:rPr>
            </w:pPr>
            <w:r w:rsidRPr="001B085A">
              <w:rPr>
                <w:b/>
                <w:color w:val="000000" w:themeColor="text1"/>
              </w:rPr>
              <w:lastRenderedPageBreak/>
              <w:t>Существует четыре модели прибора:</w:t>
            </w:r>
          </w:p>
        </w:tc>
      </w:tr>
      <w:tr w:rsidR="001B085A" w:rsidRPr="001B085A" w:rsidTr="001B085A">
        <w:tc>
          <w:tcPr>
            <w:tcW w:w="7275" w:type="dxa"/>
          </w:tcPr>
          <w:p w:rsidR="001B085A" w:rsidRPr="001B085A" w:rsidRDefault="001B085A" w:rsidP="001B085A">
            <w:pPr>
              <w:pStyle w:val="aa"/>
              <w:ind w:left="0"/>
              <w:rPr>
                <w:color w:val="000000" w:themeColor="text1"/>
              </w:rPr>
            </w:pPr>
            <w:r w:rsidRPr="001B085A">
              <w:rPr>
                <w:noProof/>
                <w:color w:val="000000" w:themeColor="text1"/>
              </w:rPr>
              <w:drawing>
                <wp:inline distT="0" distB="0" distL="0" distR="0" wp14:anchorId="22B62497" wp14:editId="40A668C8">
                  <wp:extent cx="4620895" cy="575500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895" cy="575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205" w:rsidRPr="001B085A" w:rsidRDefault="00DB2205" w:rsidP="001B085A">
      <w:pPr>
        <w:pStyle w:val="aa"/>
        <w:ind w:left="0"/>
        <w:rPr>
          <w:color w:val="000000" w:themeColor="text1"/>
        </w:rPr>
      </w:pPr>
    </w:p>
    <w:p w:rsidR="00DB2205" w:rsidRPr="001B085A" w:rsidRDefault="00DB2205" w:rsidP="00DB2205">
      <w:pPr>
        <w:pStyle w:val="aa"/>
        <w:ind w:left="357"/>
        <w:jc w:val="both"/>
        <w:rPr>
          <w:color w:val="000000" w:themeColor="text1"/>
        </w:rPr>
      </w:pPr>
    </w:p>
    <w:p w:rsidR="00DB2205" w:rsidRPr="001B085A" w:rsidRDefault="00DB2205" w:rsidP="00DB2205">
      <w:pPr>
        <w:pStyle w:val="aa"/>
        <w:ind w:left="357"/>
        <w:jc w:val="both"/>
        <w:rPr>
          <w:color w:val="000000" w:themeColor="text1"/>
        </w:rPr>
      </w:pPr>
    </w:p>
    <w:p w:rsidR="00756AD7" w:rsidRPr="001B085A" w:rsidRDefault="00756AD7" w:rsidP="00DB2205">
      <w:pPr>
        <w:pStyle w:val="aa"/>
        <w:ind w:left="357"/>
        <w:jc w:val="both"/>
        <w:rPr>
          <w:color w:val="000000" w:themeColor="text1"/>
        </w:rPr>
      </w:pPr>
    </w:p>
    <w:p w:rsidR="00946B3D" w:rsidRPr="001B085A" w:rsidRDefault="00946B3D" w:rsidP="00946B3D">
      <w:pPr>
        <w:pStyle w:val="aa"/>
        <w:ind w:left="360"/>
        <w:jc w:val="center"/>
        <w:rPr>
          <w:color w:val="000000" w:themeColor="text1"/>
        </w:rPr>
      </w:pPr>
    </w:p>
    <w:p w:rsidR="005620AB" w:rsidRPr="001B085A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 xml:space="preserve">Производство фирмы </w:t>
      </w:r>
      <w:r w:rsidRPr="001B085A">
        <w:rPr>
          <w:color w:val="000000" w:themeColor="text1"/>
          <w:lang w:val="en-US"/>
        </w:rPr>
        <w:t>Jaga</w:t>
      </w:r>
      <w:r w:rsidRPr="001B085A">
        <w:rPr>
          <w:color w:val="000000" w:themeColor="text1"/>
        </w:rPr>
        <w:t xml:space="preserve"> имеет европейский сертификат </w:t>
      </w:r>
      <w:r w:rsidRPr="001B085A">
        <w:rPr>
          <w:color w:val="000000" w:themeColor="text1"/>
          <w:lang w:val="en-US"/>
        </w:rPr>
        <w:t>ISO</w:t>
      </w:r>
      <w:r w:rsidR="00D912A9" w:rsidRPr="001B085A">
        <w:rPr>
          <w:color w:val="000000" w:themeColor="text1"/>
        </w:rPr>
        <w:t>-9001:2008</w:t>
      </w:r>
      <w:r w:rsidR="000D2391" w:rsidRPr="001B085A">
        <w:rPr>
          <w:color w:val="000000" w:themeColor="text1"/>
        </w:rPr>
        <w:t>.</w:t>
      </w:r>
      <w:r w:rsidR="00682704" w:rsidRPr="001B085A">
        <w:rPr>
          <w:color w:val="000000" w:themeColor="text1"/>
        </w:rPr>
        <w:t xml:space="preserve"> Приборы</w:t>
      </w:r>
      <w:r w:rsidR="00500FB4" w:rsidRPr="001B085A">
        <w:rPr>
          <w:color w:val="000000" w:themeColor="text1"/>
        </w:rPr>
        <w:t xml:space="preserve"> Jaga име</w:t>
      </w:r>
      <w:r w:rsidR="00890EC0" w:rsidRPr="001B085A">
        <w:rPr>
          <w:color w:val="000000" w:themeColor="text1"/>
        </w:rPr>
        <w:t xml:space="preserve">ют сертификат соответствия ГОСТ </w:t>
      </w:r>
      <w:r w:rsidR="00500FB4" w:rsidRPr="001B085A">
        <w:rPr>
          <w:color w:val="000000" w:themeColor="text1"/>
        </w:rPr>
        <w:t>Р</w:t>
      </w:r>
      <w:r w:rsidR="00756AD7" w:rsidRPr="001B085A">
        <w:rPr>
          <w:color w:val="000000" w:themeColor="text1"/>
        </w:rPr>
        <w:t>.</w:t>
      </w:r>
    </w:p>
    <w:p w:rsidR="005620AB" w:rsidRPr="001B085A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>Код моде</w:t>
      </w:r>
      <w:r w:rsidR="00756AD7" w:rsidRPr="001B085A">
        <w:rPr>
          <w:color w:val="000000" w:themeColor="text1"/>
        </w:rPr>
        <w:t>ли:</w:t>
      </w:r>
      <w:r w:rsidRPr="001B085A">
        <w:rPr>
          <w:color w:val="000000" w:themeColor="text1"/>
        </w:rPr>
        <w:t xml:space="preserve"> </w:t>
      </w:r>
      <w:r w:rsidR="00756AD7" w:rsidRPr="001B085A">
        <w:rPr>
          <w:color w:val="000000" w:themeColor="text1"/>
        </w:rPr>
        <w:t>HEAW0.001</w:t>
      </w:r>
      <w:r w:rsidRPr="001B085A">
        <w:rPr>
          <w:color w:val="000000" w:themeColor="text1"/>
        </w:rPr>
        <w:t xml:space="preserve">_____ </w:t>
      </w:r>
      <w:r w:rsidR="00756AD7" w:rsidRPr="001B085A">
        <w:rPr>
          <w:color w:val="000000" w:themeColor="text1"/>
        </w:rPr>
        <w:t xml:space="preserve"> ____</w:t>
      </w:r>
    </w:p>
    <w:p w:rsidR="00756AD7" w:rsidRPr="001B085A" w:rsidRDefault="00756AD7" w:rsidP="00756AD7">
      <w:pPr>
        <w:jc w:val="both"/>
        <w:rPr>
          <w:color w:val="000000" w:themeColor="text1"/>
          <w:sz w:val="16"/>
        </w:rPr>
      </w:pPr>
      <w:r w:rsidRPr="001B085A">
        <w:rPr>
          <w:color w:val="000000" w:themeColor="text1"/>
          <w:sz w:val="16"/>
        </w:rPr>
        <w:t xml:space="preserve">                                                               модель    цвет</w:t>
      </w:r>
    </w:p>
    <w:p w:rsidR="00BD5131" w:rsidRPr="001B085A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B085A">
        <w:rPr>
          <w:color w:val="000000" w:themeColor="text1"/>
        </w:rPr>
        <w:t xml:space="preserve">Основные технические характеристики всех моделей </w:t>
      </w:r>
      <w:r w:rsidR="00756AD7" w:rsidRPr="001B085A">
        <w:rPr>
          <w:color w:val="000000" w:themeColor="text1"/>
          <w:lang w:val="en-US"/>
        </w:rPr>
        <w:t>Heatwave</w:t>
      </w:r>
      <w:r w:rsidRPr="001B085A">
        <w:rPr>
          <w:color w:val="000000" w:themeColor="text1"/>
        </w:rPr>
        <w:t>:</w:t>
      </w:r>
    </w:p>
    <w:p w:rsidR="00BD5131" w:rsidRPr="001B085A" w:rsidRDefault="00D57FA7" w:rsidP="005C7DF1">
      <w:pPr>
        <w:ind w:left="357" w:hanging="357"/>
        <w:jc w:val="center"/>
        <w:rPr>
          <w:color w:val="000000" w:themeColor="text1"/>
        </w:rPr>
      </w:pPr>
      <w:r w:rsidRPr="001B085A">
        <w:rPr>
          <w:color w:val="000000" w:themeColor="text1"/>
        </w:rPr>
        <w:t>Рабочее давление………………………</w:t>
      </w:r>
      <w:proofErr w:type="gramStart"/>
      <w:r w:rsidRPr="001B085A">
        <w:rPr>
          <w:color w:val="000000" w:themeColor="text1"/>
        </w:rPr>
        <w:t>…….</w:t>
      </w:r>
      <w:proofErr w:type="gramEnd"/>
      <w:r w:rsidRPr="001B085A">
        <w:rPr>
          <w:color w:val="000000" w:themeColor="text1"/>
        </w:rPr>
        <w:t>.…1</w:t>
      </w:r>
      <w:r w:rsidR="00756AD7" w:rsidRPr="001B085A">
        <w:rPr>
          <w:color w:val="000000" w:themeColor="text1"/>
        </w:rPr>
        <w:t>0</w:t>
      </w:r>
      <w:r w:rsidR="00BD5131" w:rsidRPr="001B085A">
        <w:rPr>
          <w:color w:val="000000" w:themeColor="text1"/>
        </w:rPr>
        <w:t xml:space="preserve"> ат</w:t>
      </w:r>
      <w:r w:rsidR="007E032B" w:rsidRPr="001B085A">
        <w:rPr>
          <w:color w:val="000000" w:themeColor="text1"/>
        </w:rPr>
        <w:t>м</w:t>
      </w:r>
      <w:r w:rsidR="0017402D" w:rsidRPr="001B085A">
        <w:rPr>
          <w:color w:val="000000" w:themeColor="text1"/>
        </w:rPr>
        <w:t>;</w:t>
      </w:r>
    </w:p>
    <w:p w:rsidR="00BD5131" w:rsidRPr="001B085A" w:rsidRDefault="00BD5131" w:rsidP="005C7DF1">
      <w:pPr>
        <w:ind w:left="357" w:hanging="357"/>
        <w:jc w:val="center"/>
        <w:rPr>
          <w:color w:val="000000" w:themeColor="text1"/>
        </w:rPr>
      </w:pPr>
      <w:r w:rsidRPr="001B085A">
        <w:rPr>
          <w:color w:val="000000" w:themeColor="text1"/>
        </w:rPr>
        <w:t>Максимальная температура теплоносителя</w:t>
      </w:r>
      <w:proofErr w:type="gramStart"/>
      <w:r w:rsidRPr="001B085A">
        <w:rPr>
          <w:color w:val="000000" w:themeColor="text1"/>
        </w:rPr>
        <w:t>…</w:t>
      </w:r>
      <w:r w:rsidR="00756AD7" w:rsidRPr="001B085A">
        <w:rPr>
          <w:color w:val="000000" w:themeColor="text1"/>
        </w:rPr>
        <w:t>.</w:t>
      </w:r>
      <w:r w:rsidR="0017402D" w:rsidRPr="001B085A">
        <w:rPr>
          <w:color w:val="000000" w:themeColor="text1"/>
        </w:rPr>
        <w:t>..</w:t>
      </w:r>
      <w:r w:rsidR="00756AD7" w:rsidRPr="001B085A">
        <w:rPr>
          <w:color w:val="000000" w:themeColor="text1"/>
        </w:rPr>
        <w:t>.</w:t>
      </w:r>
      <w:proofErr w:type="gramEnd"/>
      <w:r w:rsidR="00756AD7" w:rsidRPr="001B085A">
        <w:rPr>
          <w:color w:val="000000" w:themeColor="text1"/>
        </w:rPr>
        <w:t>.9</w:t>
      </w:r>
      <w:r w:rsidRPr="001B085A">
        <w:rPr>
          <w:color w:val="000000" w:themeColor="text1"/>
        </w:rPr>
        <w:t>0°С</w:t>
      </w:r>
      <w:r w:rsidR="0017402D" w:rsidRPr="001B085A">
        <w:rPr>
          <w:color w:val="000000" w:themeColor="text1"/>
        </w:rPr>
        <w:t>;</w:t>
      </w:r>
    </w:p>
    <w:p w:rsidR="00890EC0" w:rsidRPr="001B085A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B085A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B085A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B085A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B085A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B085A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B085A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31"/>
        <w:gridCol w:w="1310"/>
        <w:gridCol w:w="1921"/>
        <w:gridCol w:w="746"/>
        <w:gridCol w:w="934"/>
        <w:gridCol w:w="633"/>
      </w:tblGrid>
      <w:tr w:rsidR="001B085A" w:rsidRPr="001B085A" w:rsidTr="00756AD7">
        <w:trPr>
          <w:trHeight w:val="2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r w:rsidRPr="001B085A">
              <w:rPr>
                <w:b/>
                <w:bCs/>
                <w:color w:val="000000" w:themeColor="text1"/>
              </w:rPr>
              <w:t>Код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r w:rsidRPr="001B085A">
              <w:rPr>
                <w:b/>
                <w:bCs/>
                <w:color w:val="000000" w:themeColor="text1"/>
              </w:rPr>
              <w:t>Тип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r w:rsidRPr="001B085A">
              <w:rPr>
                <w:b/>
                <w:bCs/>
                <w:color w:val="000000" w:themeColor="text1"/>
              </w:rPr>
              <w:t>Теплоотдача, Вт</w:t>
            </w:r>
          </w:p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r w:rsidRPr="001B085A">
              <w:rPr>
                <w:b/>
                <w:bCs/>
                <w:color w:val="000000" w:themeColor="text1"/>
              </w:rPr>
              <w:t>(</w:t>
            </w:r>
            <w:r w:rsidRPr="001B085A">
              <w:rPr>
                <w:color w:val="000000" w:themeColor="text1"/>
                <w:lang w:val="en-US"/>
              </w:rPr>
              <w:t>D</w:t>
            </w:r>
            <w:r w:rsidRPr="001B085A">
              <w:rPr>
                <w:color w:val="000000" w:themeColor="text1"/>
              </w:rPr>
              <w:t>Т=50ºС)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r w:rsidRPr="001B085A">
              <w:rPr>
                <w:b/>
                <w:bCs/>
                <w:color w:val="000000" w:themeColor="text1"/>
              </w:rPr>
              <w:t>n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r w:rsidRPr="001B085A">
              <w:rPr>
                <w:b/>
                <w:bCs/>
                <w:color w:val="000000" w:themeColor="text1"/>
              </w:rPr>
              <w:t>Вес, кг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D7" w:rsidRPr="001B085A" w:rsidRDefault="00756AD7" w:rsidP="000775C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B085A">
              <w:rPr>
                <w:b/>
                <w:bCs/>
                <w:color w:val="000000" w:themeColor="text1"/>
                <w:lang w:val="en-US"/>
              </w:rPr>
              <w:t>Kv</w:t>
            </w:r>
            <w:proofErr w:type="spellEnd"/>
          </w:p>
        </w:tc>
      </w:tr>
      <w:tr w:rsidR="001B085A" w:rsidRPr="001B085A" w:rsidTr="00756AD7">
        <w:trPr>
          <w:trHeight w:val="2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HEAW0.0010S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proofErr w:type="spellStart"/>
            <w:r w:rsidRPr="001B085A">
              <w:rPr>
                <w:color w:val="000000" w:themeColor="text1"/>
              </w:rPr>
              <w:t>Small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232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1,194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0,82</w:t>
            </w:r>
          </w:p>
        </w:tc>
      </w:tr>
      <w:tr w:rsidR="001B085A" w:rsidRPr="001B085A" w:rsidTr="00756AD7">
        <w:trPr>
          <w:trHeight w:val="2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HEAW0.0010M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proofErr w:type="spellStart"/>
            <w:r w:rsidRPr="001B085A">
              <w:rPr>
                <w:color w:val="000000" w:themeColor="text1"/>
              </w:rPr>
              <w:t>Medium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430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1,176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AD7" w:rsidRPr="001B085A" w:rsidRDefault="00756AD7" w:rsidP="000775C0">
            <w:pPr>
              <w:jc w:val="center"/>
              <w:rPr>
                <w:color w:val="000000" w:themeColor="text1"/>
                <w:lang w:val="en-US"/>
              </w:rPr>
            </w:pPr>
            <w:r w:rsidRPr="001B085A">
              <w:rPr>
                <w:color w:val="000000" w:themeColor="text1"/>
              </w:rPr>
              <w:t>0,</w:t>
            </w:r>
            <w:r w:rsidRPr="001B085A">
              <w:rPr>
                <w:color w:val="000000" w:themeColor="text1"/>
                <w:lang w:val="en-US"/>
              </w:rPr>
              <w:t>55</w:t>
            </w:r>
          </w:p>
        </w:tc>
      </w:tr>
      <w:tr w:rsidR="001B085A" w:rsidRPr="001B085A" w:rsidTr="00756AD7">
        <w:trPr>
          <w:trHeight w:val="2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HEAW0.0010L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proofErr w:type="spellStart"/>
            <w:r w:rsidRPr="001B085A">
              <w:rPr>
                <w:color w:val="000000" w:themeColor="text1"/>
              </w:rPr>
              <w:t>Large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820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1,177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AD7" w:rsidRPr="001B085A" w:rsidRDefault="00756AD7" w:rsidP="000775C0">
            <w:pPr>
              <w:jc w:val="center"/>
              <w:rPr>
                <w:color w:val="000000" w:themeColor="text1"/>
                <w:lang w:val="en-US"/>
              </w:rPr>
            </w:pPr>
            <w:r w:rsidRPr="001B085A">
              <w:rPr>
                <w:color w:val="000000" w:themeColor="text1"/>
                <w:lang w:val="en-US"/>
              </w:rPr>
              <w:t>0,38</w:t>
            </w:r>
          </w:p>
        </w:tc>
      </w:tr>
      <w:tr w:rsidR="001B085A" w:rsidRPr="001B085A" w:rsidTr="00756AD7">
        <w:trPr>
          <w:trHeight w:val="2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HEAW0.001XL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rPr>
                <w:color w:val="000000" w:themeColor="text1"/>
              </w:rPr>
            </w:pPr>
            <w:proofErr w:type="spellStart"/>
            <w:r w:rsidRPr="001B085A">
              <w:rPr>
                <w:color w:val="000000" w:themeColor="text1"/>
              </w:rPr>
              <w:t>Extra</w:t>
            </w:r>
            <w:proofErr w:type="spellEnd"/>
            <w:r w:rsidRPr="001B085A">
              <w:rPr>
                <w:color w:val="000000" w:themeColor="text1"/>
              </w:rPr>
              <w:t xml:space="preserve"> </w:t>
            </w:r>
            <w:proofErr w:type="spellStart"/>
            <w:r w:rsidRPr="001B085A">
              <w:rPr>
                <w:color w:val="000000" w:themeColor="text1"/>
              </w:rPr>
              <w:t>Large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1255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1,119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D7" w:rsidRPr="001B085A" w:rsidRDefault="00756AD7" w:rsidP="000775C0">
            <w:pPr>
              <w:jc w:val="center"/>
              <w:rPr>
                <w:color w:val="000000" w:themeColor="text1"/>
              </w:rPr>
            </w:pPr>
            <w:r w:rsidRPr="001B085A">
              <w:rPr>
                <w:color w:val="000000" w:themeColor="text1"/>
              </w:rPr>
              <w:t>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AD7" w:rsidRPr="001B085A" w:rsidRDefault="00756AD7" w:rsidP="000775C0">
            <w:pPr>
              <w:jc w:val="center"/>
              <w:rPr>
                <w:color w:val="000000" w:themeColor="text1"/>
                <w:lang w:val="en-US"/>
              </w:rPr>
            </w:pPr>
            <w:r w:rsidRPr="001B085A">
              <w:rPr>
                <w:color w:val="000000" w:themeColor="text1"/>
                <w:lang w:val="en-US"/>
              </w:rPr>
              <w:t>0,31</w:t>
            </w:r>
          </w:p>
        </w:tc>
      </w:tr>
    </w:tbl>
    <w:p w:rsidR="00756AD7" w:rsidRPr="001B085A" w:rsidRDefault="001B085A" w:rsidP="00756AD7">
      <w:pPr>
        <w:pStyle w:val="a7"/>
        <w:jc w:val="left"/>
        <w:rPr>
          <w:b w:val="0"/>
          <w:color w:val="000000" w:themeColor="text1"/>
        </w:rPr>
      </w:pPr>
      <w:r w:rsidRPr="001B085A">
        <w:rPr>
          <w:b w:val="0"/>
          <w:color w:val="000000" w:themeColor="text1"/>
        </w:rPr>
        <w:t>Стандартные цвета</w:t>
      </w:r>
      <w:r w:rsidR="00756AD7" w:rsidRPr="001B085A">
        <w:rPr>
          <w:b w:val="0"/>
          <w:color w:val="000000" w:themeColor="text1"/>
        </w:rPr>
        <w:t>:</w:t>
      </w:r>
    </w:p>
    <w:p w:rsidR="00756AD7" w:rsidRPr="001B085A" w:rsidRDefault="00756AD7" w:rsidP="00605BF4">
      <w:pPr>
        <w:pStyle w:val="a7"/>
        <w:rPr>
          <w:color w:val="000000" w:themeColor="text1"/>
        </w:rPr>
      </w:pPr>
      <w:r w:rsidRPr="001B085A">
        <w:rPr>
          <w:noProof/>
          <w:color w:val="000000" w:themeColor="text1"/>
        </w:rPr>
        <w:drawing>
          <wp:inline distT="0" distB="0" distL="0" distR="0" wp14:anchorId="4B0E95C6" wp14:editId="0994B3F6">
            <wp:extent cx="4569427" cy="1657350"/>
            <wp:effectExtent l="0" t="0" r="317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01" cy="17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31" w:rsidRPr="001B085A" w:rsidRDefault="00BD5131" w:rsidP="00605BF4">
      <w:pPr>
        <w:pStyle w:val="a7"/>
        <w:rPr>
          <w:color w:val="000000" w:themeColor="text1"/>
        </w:rPr>
      </w:pPr>
      <w:r w:rsidRPr="001B085A">
        <w:rPr>
          <w:color w:val="000000" w:themeColor="text1"/>
        </w:rPr>
        <w:t>4.Монтаж и эксплуатация прибора</w:t>
      </w:r>
    </w:p>
    <w:p w:rsidR="00291E14" w:rsidRPr="001B085A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B085A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B085A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B085A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6368BA" w:rsidRPr="006368BA" w:rsidRDefault="006368BA" w:rsidP="006368BA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368BA" w:rsidRPr="006368BA" w:rsidRDefault="006368BA" w:rsidP="006368BA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368BA" w:rsidRPr="006368BA" w:rsidRDefault="006368BA" w:rsidP="006368BA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368BA" w:rsidRPr="006368BA" w:rsidRDefault="006368BA" w:rsidP="006368BA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368BA" w:rsidRPr="00EB4896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EB4896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</w:t>
      </w:r>
      <w:r w:rsidR="00EB4896" w:rsidRPr="00EB4896">
        <w:rPr>
          <w:color w:val="000000" w:themeColor="text1"/>
        </w:rPr>
        <w:t>имеющей допуск к данному виду деятельности</w:t>
      </w:r>
      <w:r w:rsidRPr="00EB4896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инструкций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6368BA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t>Терморегулирующие клапаны с установленной термостатической головкой не могут выполнять функции запорной арматуры. При использовании клапанов Jaga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Jaga арт. 5090.1101.</w:t>
      </w:r>
    </w:p>
    <w:p w:rsidR="006368BA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lastRenderedPageBreak/>
        <w:t>В отопительной системе должен применяться теплоноситель, отвечающий требованиям «Правилам технической эксплуатации электрических станций и сетей РФ».</w:t>
      </w:r>
    </w:p>
    <w:p w:rsidR="006368BA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6368BA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6368BA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t>Приборы Jaga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6368BA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1F6800" w:rsidRPr="006368BA" w:rsidRDefault="006368BA" w:rsidP="006368BA">
      <w:pPr>
        <w:pStyle w:val="aa"/>
        <w:numPr>
          <w:ilvl w:val="1"/>
          <w:numId w:val="36"/>
        </w:numPr>
        <w:jc w:val="both"/>
        <w:rPr>
          <w:color w:val="000000" w:themeColor="text1"/>
        </w:rPr>
      </w:pPr>
      <w:r w:rsidRPr="006368BA">
        <w:rPr>
          <w:color w:val="000000" w:themeColor="text1"/>
        </w:rPr>
        <w:t xml:space="preserve">Не допускается эксплуатация радиатора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501C05">
        <w:rPr>
          <w:color w:val="000000" w:themeColor="text1"/>
        </w:rPr>
        <w:t xml:space="preserve">прибор </w:t>
      </w:r>
      <w:r w:rsidRPr="006368BA">
        <w:rPr>
          <w:color w:val="000000" w:themeColor="text1"/>
        </w:rPr>
        <w:t>воздуха), что может привести к разрыву труб.</w:t>
      </w:r>
    </w:p>
    <w:sectPr w:rsidR="001F6800" w:rsidRPr="006368BA" w:rsidSect="00756AD7">
      <w:pgSz w:w="16838" w:h="11906" w:orient="landscape" w:code="9"/>
      <w:pgMar w:top="567" w:right="567" w:bottom="1134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C08A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85A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9642C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01C05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368BA"/>
    <w:rsid w:val="00640516"/>
    <w:rsid w:val="00682704"/>
    <w:rsid w:val="00691154"/>
    <w:rsid w:val="006A7EF4"/>
    <w:rsid w:val="006C65BB"/>
    <w:rsid w:val="00706C86"/>
    <w:rsid w:val="00715E54"/>
    <w:rsid w:val="00756AD7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B2205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EB4896"/>
    <w:rsid w:val="00EE28C4"/>
    <w:rsid w:val="00F03EE6"/>
    <w:rsid w:val="00F14F97"/>
    <w:rsid w:val="00F27B78"/>
    <w:rsid w:val="00F27CE0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F22F663E.dotm</Template>
  <TotalTime>766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5449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40</cp:revision>
  <cp:lastPrinted>2016-01-22T08:01:00Z</cp:lastPrinted>
  <dcterms:created xsi:type="dcterms:W3CDTF">2014-06-23T05:08:00Z</dcterms:created>
  <dcterms:modified xsi:type="dcterms:W3CDTF">2016-02-17T07:12:00Z</dcterms:modified>
</cp:coreProperties>
</file>